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1744" w14:textId="77777777" w:rsidR="00DC5171" w:rsidRPr="00FB49FB" w:rsidRDefault="00DC5171" w:rsidP="00DC5171">
      <w:pPr>
        <w:rPr>
          <w:rFonts w:ascii="Arial" w:hAnsi="Arial" w:cs="Arial"/>
        </w:rPr>
      </w:pPr>
      <w:r w:rsidRPr="00FB49FB">
        <w:rPr>
          <w:rFonts w:ascii="Arial" w:hAnsi="Arial" w:cs="Arial"/>
          <w:noProof/>
          <w:lang w:eastAsia="sk-SK"/>
        </w:rPr>
        <w:drawing>
          <wp:inline distT="0" distB="0" distL="0" distR="0" wp14:anchorId="5FF8ED3B" wp14:editId="6BB1D55C">
            <wp:extent cx="5762625" cy="4857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D5608" w14:textId="77777777" w:rsidR="00DC5171" w:rsidRPr="00FB49FB" w:rsidRDefault="00DC5171" w:rsidP="00DC5171">
      <w:pPr>
        <w:rPr>
          <w:rFonts w:ascii="Arial" w:hAnsi="Arial" w:cs="Arial"/>
        </w:rPr>
      </w:pPr>
    </w:p>
    <w:p w14:paraId="3EBA51F0" w14:textId="77777777" w:rsidR="00DC5171" w:rsidRPr="00FB49FB" w:rsidRDefault="00DC5171" w:rsidP="00DC5171">
      <w:pPr>
        <w:rPr>
          <w:rFonts w:ascii="Arial" w:hAnsi="Arial" w:cs="Arial"/>
          <w:b/>
          <w:sz w:val="24"/>
        </w:rPr>
      </w:pPr>
      <w:r w:rsidRPr="00FB49FB">
        <w:rPr>
          <w:rFonts w:ascii="Arial" w:hAnsi="Arial" w:cs="Arial"/>
        </w:rPr>
        <w:t xml:space="preserve">  </w:t>
      </w:r>
      <w:r w:rsidRPr="00FB49FB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0531DF7" wp14:editId="2FB143CE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511175" cy="689610"/>
            <wp:effectExtent l="0" t="0" r="3175" b="0"/>
            <wp:wrapNone/>
            <wp:docPr id="3" name="Obrázok 3" descr="CB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Bzna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646A6" w14:textId="77777777" w:rsidR="00DC5171" w:rsidRPr="00086B28" w:rsidRDefault="00DC5171" w:rsidP="00DC5171">
      <w:pPr>
        <w:jc w:val="center"/>
        <w:rPr>
          <w:rFonts w:ascii="Arial" w:hAnsi="Arial" w:cs="Arial"/>
        </w:rPr>
      </w:pPr>
      <w:r w:rsidRPr="00086B28">
        <w:rPr>
          <w:rFonts w:ascii="Arial" w:hAnsi="Arial" w:cs="Arial"/>
        </w:rPr>
        <w:t>Úrad práce, sociálnych vecí a rodiny Stará Ľubovňa</w:t>
      </w:r>
    </w:p>
    <w:p w14:paraId="7930F557" w14:textId="77777777" w:rsidR="00DC5171" w:rsidRPr="00086B28" w:rsidRDefault="00DC5171" w:rsidP="00DC5171">
      <w:pPr>
        <w:jc w:val="center"/>
        <w:rPr>
          <w:rFonts w:ascii="Arial" w:hAnsi="Arial" w:cs="Arial"/>
        </w:rPr>
      </w:pPr>
      <w:r w:rsidRPr="00086B28">
        <w:rPr>
          <w:rFonts w:ascii="Arial" w:hAnsi="Arial" w:cs="Arial"/>
        </w:rPr>
        <w:t>Odbor sociálnych vecí a rodiny, Farbiarska 57, 064 01 Stará Ľubovňa</w:t>
      </w:r>
    </w:p>
    <w:p w14:paraId="6640FCCB" w14:textId="77777777" w:rsidR="00DC5171" w:rsidRPr="00086B28" w:rsidRDefault="00DC5171" w:rsidP="00DC5171">
      <w:pPr>
        <w:jc w:val="center"/>
        <w:rPr>
          <w:rFonts w:ascii="Arial" w:hAnsi="Arial" w:cs="Arial"/>
          <w:b/>
        </w:rPr>
      </w:pPr>
      <w:r w:rsidRPr="00086B28">
        <w:rPr>
          <w:rFonts w:ascii="Arial" w:hAnsi="Arial" w:cs="Arial"/>
          <w:b/>
        </w:rPr>
        <w:t>-------------------------------------------------------------------------------------------------------</w:t>
      </w:r>
    </w:p>
    <w:p w14:paraId="662EF10E" w14:textId="77777777" w:rsidR="00DC5171" w:rsidRPr="006E09E3" w:rsidRDefault="00DC5171" w:rsidP="00DC5171">
      <w:pPr>
        <w:rPr>
          <w:rFonts w:asciiTheme="minorHAnsi" w:hAnsiTheme="minorHAnsi" w:cstheme="minorHAnsi"/>
        </w:rPr>
      </w:pPr>
      <w:r w:rsidRPr="00FB49FB">
        <w:rPr>
          <w:rFonts w:ascii="Arial" w:hAnsi="Arial" w:cs="Arial"/>
        </w:rPr>
        <w:t xml:space="preserve">                                                              </w:t>
      </w:r>
    </w:p>
    <w:p w14:paraId="10D43824" w14:textId="77777777" w:rsidR="00086B28" w:rsidRDefault="00DC5171" w:rsidP="00C672A7">
      <w:pPr>
        <w:ind w:left="4248"/>
        <w:rPr>
          <w:rFonts w:asciiTheme="minorHAnsi" w:hAnsiTheme="minorHAnsi" w:cstheme="minorHAnsi"/>
          <w:b/>
          <w:i/>
          <w:sz w:val="24"/>
          <w:szCs w:val="24"/>
        </w:rPr>
      </w:pPr>
      <w:r w:rsidRPr="006E09E3">
        <w:rPr>
          <w:rFonts w:asciiTheme="minorHAnsi" w:hAnsiTheme="minorHAnsi" w:cstheme="minorHAnsi"/>
        </w:rPr>
        <w:t xml:space="preserve">                                    </w:t>
      </w:r>
      <w:r w:rsidR="00C672A7" w:rsidRPr="006E09E3">
        <w:rPr>
          <w:rFonts w:asciiTheme="minorHAnsi" w:hAnsiTheme="minorHAnsi" w:cstheme="minorHAnsi"/>
          <w:b/>
          <w:i/>
          <w:sz w:val="24"/>
          <w:szCs w:val="24"/>
        </w:rPr>
        <w:t>Maloobchodné predajne</w:t>
      </w:r>
      <w:r w:rsidRPr="006E09E3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</w:p>
    <w:p w14:paraId="31E282D9" w14:textId="1F0D8D18" w:rsidR="00DC5171" w:rsidRPr="006E09E3" w:rsidRDefault="00086B28" w:rsidP="00C672A7">
      <w:pPr>
        <w:ind w:left="4248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Okres Stará Ľubovňa</w:t>
      </w:r>
      <w:r w:rsidR="00DC5171" w:rsidRPr="006E09E3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</w:t>
      </w:r>
    </w:p>
    <w:p w14:paraId="59C293B9" w14:textId="77777777" w:rsidR="00DC5171" w:rsidRPr="006E09E3" w:rsidRDefault="00DC5171" w:rsidP="00DC5171">
      <w:pPr>
        <w:rPr>
          <w:rFonts w:asciiTheme="minorHAnsi" w:hAnsiTheme="minorHAnsi" w:cstheme="minorHAnsi"/>
        </w:rPr>
      </w:pPr>
      <w:r w:rsidRPr="006E09E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14:paraId="18AA18B2" w14:textId="77777777" w:rsidR="00DC5171" w:rsidRPr="006E09E3" w:rsidRDefault="00DC5171" w:rsidP="00DC5171">
      <w:pPr>
        <w:rPr>
          <w:rFonts w:asciiTheme="minorHAnsi" w:hAnsiTheme="minorHAnsi" w:cstheme="minorHAnsi"/>
        </w:rPr>
      </w:pPr>
      <w:r w:rsidRPr="006E09E3">
        <w:rPr>
          <w:rFonts w:asciiTheme="minorHAnsi" w:hAnsiTheme="minorHAnsi" w:cstheme="minorHAnsi"/>
        </w:rPr>
        <w:t xml:space="preserve">                                                    </w:t>
      </w:r>
      <w:r w:rsidRPr="006E09E3">
        <w:rPr>
          <w:rFonts w:asciiTheme="minorHAnsi" w:hAnsiTheme="minorHAnsi" w:cstheme="minorHAnsi"/>
        </w:rPr>
        <w:tab/>
        <w:t xml:space="preserve"> </w:t>
      </w:r>
    </w:p>
    <w:p w14:paraId="50821B23" w14:textId="621EA13A" w:rsidR="00DC5171" w:rsidRPr="006E09E3" w:rsidRDefault="00DC5171" w:rsidP="00DC5171">
      <w:pPr>
        <w:rPr>
          <w:rFonts w:asciiTheme="minorHAnsi" w:hAnsiTheme="minorHAnsi" w:cstheme="minorHAnsi"/>
        </w:rPr>
      </w:pPr>
      <w:r w:rsidRPr="006E09E3">
        <w:rPr>
          <w:rFonts w:asciiTheme="minorHAnsi" w:hAnsiTheme="minorHAnsi" w:cstheme="minorHAnsi"/>
        </w:rPr>
        <w:t xml:space="preserve">Váš list číslo/zo dňa   </w:t>
      </w:r>
      <w:r w:rsidR="006E09E3">
        <w:rPr>
          <w:rFonts w:asciiTheme="minorHAnsi" w:hAnsiTheme="minorHAnsi" w:cstheme="minorHAnsi"/>
        </w:rPr>
        <w:t xml:space="preserve">     </w:t>
      </w:r>
      <w:r w:rsidR="00934D7D" w:rsidRPr="006E09E3">
        <w:rPr>
          <w:rFonts w:asciiTheme="minorHAnsi" w:hAnsiTheme="minorHAnsi" w:cstheme="minorHAnsi"/>
        </w:rPr>
        <w:t>Na</w:t>
      </w:r>
      <w:r w:rsidR="006E09E3">
        <w:rPr>
          <w:rFonts w:asciiTheme="minorHAnsi" w:hAnsiTheme="minorHAnsi" w:cstheme="minorHAnsi"/>
        </w:rPr>
        <w:t xml:space="preserve">še číslo          </w:t>
      </w:r>
      <w:r w:rsidRPr="006E09E3">
        <w:rPr>
          <w:rFonts w:asciiTheme="minorHAnsi" w:hAnsiTheme="minorHAnsi" w:cstheme="minorHAnsi"/>
        </w:rPr>
        <w:t>Vybavuje/</w:t>
      </w:r>
      <w:r w:rsidRPr="006E09E3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3E82FCB8" wp14:editId="4225F23D">
            <wp:extent cx="219075" cy="1333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9E3">
        <w:rPr>
          <w:rFonts w:asciiTheme="minorHAnsi" w:hAnsiTheme="minorHAnsi" w:cstheme="minorHAnsi"/>
        </w:rPr>
        <w:t xml:space="preserve">            </w:t>
      </w:r>
      <w:r w:rsidRPr="006E09E3">
        <w:rPr>
          <w:rFonts w:asciiTheme="minorHAnsi" w:hAnsiTheme="minorHAnsi" w:cstheme="minorHAnsi"/>
        </w:rPr>
        <w:tab/>
        <w:t xml:space="preserve">              </w:t>
      </w:r>
      <w:r w:rsidR="000D4689" w:rsidRPr="006E09E3">
        <w:rPr>
          <w:rFonts w:asciiTheme="minorHAnsi" w:hAnsiTheme="minorHAnsi" w:cstheme="minorHAnsi"/>
        </w:rPr>
        <w:tab/>
      </w:r>
      <w:r w:rsidR="000D4689" w:rsidRPr="006E09E3">
        <w:rPr>
          <w:rFonts w:asciiTheme="minorHAnsi" w:hAnsiTheme="minorHAnsi" w:cstheme="minorHAnsi"/>
        </w:rPr>
        <w:tab/>
      </w:r>
      <w:r w:rsidR="006E09E3">
        <w:rPr>
          <w:rFonts w:asciiTheme="minorHAnsi" w:hAnsiTheme="minorHAnsi" w:cstheme="minorHAnsi"/>
        </w:rPr>
        <w:t xml:space="preserve">        mesto</w:t>
      </w:r>
    </w:p>
    <w:p w14:paraId="2A57E994" w14:textId="67DB4623" w:rsidR="00DC5171" w:rsidRPr="006E09E3" w:rsidRDefault="00DC5171" w:rsidP="00DC5171">
      <w:pPr>
        <w:rPr>
          <w:rFonts w:asciiTheme="minorHAnsi" w:hAnsiTheme="minorHAnsi" w:cstheme="minorHAnsi"/>
        </w:rPr>
      </w:pPr>
      <w:r w:rsidRPr="006E09E3">
        <w:rPr>
          <w:rFonts w:asciiTheme="minorHAnsi" w:hAnsiTheme="minorHAnsi" w:cstheme="minorHAnsi"/>
        </w:rPr>
        <w:t xml:space="preserve">       </w:t>
      </w:r>
      <w:r w:rsidRPr="006E09E3">
        <w:rPr>
          <w:rFonts w:asciiTheme="minorHAnsi" w:hAnsiTheme="minorHAnsi" w:cstheme="minorHAnsi"/>
        </w:rPr>
        <w:tab/>
      </w:r>
      <w:r w:rsidRPr="006E09E3">
        <w:rPr>
          <w:rFonts w:asciiTheme="minorHAnsi" w:hAnsiTheme="minorHAnsi" w:cstheme="minorHAnsi"/>
        </w:rPr>
        <w:tab/>
        <w:t xml:space="preserve">              </w:t>
      </w:r>
      <w:r w:rsidR="006E09E3">
        <w:rPr>
          <w:rFonts w:asciiTheme="minorHAnsi" w:hAnsiTheme="minorHAnsi" w:cstheme="minorHAnsi"/>
        </w:rPr>
        <w:t xml:space="preserve">                             </w:t>
      </w:r>
      <w:r w:rsidR="00F014FB" w:rsidRPr="006E09E3">
        <w:rPr>
          <w:rFonts w:asciiTheme="minorHAnsi" w:hAnsiTheme="minorHAnsi" w:cstheme="minorHAnsi"/>
        </w:rPr>
        <w:t>Mgr</w:t>
      </w:r>
      <w:r w:rsidR="000D4689" w:rsidRPr="006E09E3">
        <w:rPr>
          <w:rFonts w:asciiTheme="minorHAnsi" w:hAnsiTheme="minorHAnsi" w:cstheme="minorHAnsi"/>
        </w:rPr>
        <w:t>. A. Nemergutová/</w:t>
      </w:r>
      <w:r w:rsidRPr="006E09E3">
        <w:rPr>
          <w:rFonts w:asciiTheme="minorHAnsi" w:hAnsiTheme="minorHAnsi" w:cstheme="minorHAnsi"/>
        </w:rPr>
        <w:t>0918 70</w:t>
      </w:r>
      <w:r w:rsidR="006E09E3">
        <w:rPr>
          <w:rFonts w:asciiTheme="minorHAnsi" w:hAnsiTheme="minorHAnsi" w:cstheme="minorHAnsi"/>
        </w:rPr>
        <w:t xml:space="preserve">0 791              </w:t>
      </w:r>
      <w:r w:rsidR="000D4689" w:rsidRPr="006E09E3">
        <w:rPr>
          <w:rFonts w:asciiTheme="minorHAnsi" w:hAnsiTheme="minorHAnsi" w:cstheme="minorHAnsi"/>
        </w:rPr>
        <w:t>Stará Ľubovňa</w:t>
      </w:r>
    </w:p>
    <w:p w14:paraId="09A8A0C5" w14:textId="77777777" w:rsidR="00DC5171" w:rsidRPr="006E09E3" w:rsidRDefault="00DC5171" w:rsidP="00C3086E">
      <w:pPr>
        <w:rPr>
          <w:rFonts w:asciiTheme="minorHAnsi" w:hAnsiTheme="minorHAnsi" w:cstheme="minorHAnsi"/>
          <w:b/>
          <w:bCs/>
          <w:spacing w:val="80"/>
        </w:rPr>
      </w:pPr>
      <w:r w:rsidRPr="006E09E3">
        <w:rPr>
          <w:rFonts w:asciiTheme="minorHAnsi" w:hAnsiTheme="minorHAnsi" w:cstheme="minorHAnsi"/>
        </w:rPr>
        <w:tab/>
      </w:r>
      <w:r w:rsidRPr="006E09E3">
        <w:rPr>
          <w:rFonts w:asciiTheme="minorHAnsi" w:hAnsiTheme="minorHAnsi" w:cstheme="minorHAnsi"/>
        </w:rPr>
        <w:tab/>
      </w:r>
      <w:r w:rsidRPr="006E09E3">
        <w:rPr>
          <w:rFonts w:asciiTheme="minorHAnsi" w:hAnsiTheme="minorHAnsi" w:cstheme="minorHAnsi"/>
        </w:rPr>
        <w:tab/>
      </w:r>
    </w:p>
    <w:p w14:paraId="252C5C6A" w14:textId="77777777" w:rsidR="00C3086E" w:rsidRDefault="00C3086E" w:rsidP="00C3086E">
      <w:pPr>
        <w:rPr>
          <w:rFonts w:ascii="Arial" w:hAnsi="Arial" w:cs="Arial"/>
          <w:b/>
          <w:bCs/>
          <w:spacing w:val="80"/>
          <w:sz w:val="24"/>
        </w:rPr>
      </w:pPr>
    </w:p>
    <w:p w14:paraId="770B6447" w14:textId="77777777" w:rsidR="00C672A7" w:rsidRPr="00FB49FB" w:rsidRDefault="00C672A7" w:rsidP="00C3086E">
      <w:pPr>
        <w:rPr>
          <w:rFonts w:ascii="Arial" w:hAnsi="Arial" w:cs="Arial"/>
          <w:b/>
          <w:bCs/>
          <w:spacing w:val="80"/>
          <w:sz w:val="24"/>
        </w:rPr>
      </w:pPr>
    </w:p>
    <w:p w14:paraId="4239DC83" w14:textId="77777777" w:rsidR="00C672A7" w:rsidRPr="006E09E3" w:rsidRDefault="00C672A7" w:rsidP="00C672A7">
      <w:pPr>
        <w:rPr>
          <w:rFonts w:asciiTheme="minorHAnsi" w:hAnsiTheme="minorHAnsi" w:cstheme="minorHAnsi"/>
          <w:iCs/>
          <w:sz w:val="24"/>
          <w:szCs w:val="24"/>
        </w:rPr>
      </w:pPr>
      <w:r w:rsidRPr="006E09E3">
        <w:rPr>
          <w:rFonts w:asciiTheme="minorHAnsi" w:hAnsiTheme="minorHAnsi" w:cstheme="minorHAnsi"/>
          <w:iCs/>
          <w:sz w:val="24"/>
          <w:szCs w:val="24"/>
        </w:rPr>
        <w:t xml:space="preserve">Je dôležitejšie ako inokedy, aby sme boli vnímaví voči akémukoľvek volaniu o pomoc. Predajne potravín, drogérie a lekárne môžu byť často jediným miestom, kam sa v týchto časoch dieťa alebo žena, ak je obeťou domáceho násilia, dostane bez kontroly násilnej osoby. </w:t>
      </w:r>
    </w:p>
    <w:p w14:paraId="40CD66C1" w14:textId="77777777" w:rsidR="00C672A7" w:rsidRPr="006E09E3" w:rsidRDefault="00C672A7" w:rsidP="00C672A7">
      <w:pPr>
        <w:rPr>
          <w:rFonts w:asciiTheme="minorHAnsi" w:hAnsiTheme="minorHAnsi" w:cstheme="minorHAnsi"/>
          <w:iCs/>
          <w:sz w:val="24"/>
          <w:szCs w:val="24"/>
        </w:rPr>
      </w:pPr>
      <w:r w:rsidRPr="006E09E3">
        <w:rPr>
          <w:rFonts w:asciiTheme="minorHAnsi" w:hAnsiTheme="minorHAnsi" w:cstheme="minorHAnsi"/>
          <w:iCs/>
          <w:sz w:val="24"/>
          <w:szCs w:val="24"/>
        </w:rPr>
        <w:t>Vy a Vaši zamestnanci môžete byť tí jediní, s ktorými sa obeť domáceho násilia spojí. Dokonca môžete byť jediní, ktorí majú možnosť sprostredkovať pomoc. Aby aj v čase izolácie obete domáceho násilia mohli dostať pomoc, dovoľujeme si Vám poslať informačné materiály pre Vás a Vašich zamestnancov ako postupovať v prípadoch, ak sa na Vás obráti obeť násilia, materiály tiež obsahujú práva a povinnosti pre oznamovateľov potenciálnych trestných činov. Informačné materiály tiež môžete zverejniť vo svojich predajniach.</w:t>
      </w:r>
    </w:p>
    <w:p w14:paraId="22EBD9CC" w14:textId="77777777" w:rsidR="00C672A7" w:rsidRPr="006E09E3" w:rsidRDefault="00C672A7" w:rsidP="00C672A7">
      <w:pPr>
        <w:rPr>
          <w:rFonts w:asciiTheme="minorHAnsi" w:hAnsiTheme="minorHAnsi" w:cstheme="minorHAnsi"/>
          <w:iCs/>
          <w:sz w:val="24"/>
          <w:szCs w:val="24"/>
        </w:rPr>
      </w:pPr>
      <w:r w:rsidRPr="006E09E3">
        <w:rPr>
          <w:rFonts w:asciiTheme="minorHAnsi" w:hAnsiTheme="minorHAnsi" w:cstheme="minorHAnsi"/>
          <w:iCs/>
          <w:sz w:val="24"/>
          <w:szCs w:val="24"/>
        </w:rPr>
        <w:t>Pomôžete nám, prosím, upozorniť na problém domáceho násilia verejnosť, susedov a známych, ktorí sú pre deti a ženy dôležitým zdrojom podpory. Umiestnením plagátu alebo letáku na viditeľnom mieste podporíte šírenie kontaktov pomoci aj priamo ľuďom, ktorých sa násilie týka.</w:t>
      </w:r>
    </w:p>
    <w:p w14:paraId="4D0F3F39" w14:textId="77777777" w:rsidR="00C672A7" w:rsidRPr="006E09E3" w:rsidRDefault="00C672A7" w:rsidP="00C672A7">
      <w:pPr>
        <w:rPr>
          <w:rFonts w:asciiTheme="minorHAnsi" w:hAnsiTheme="minorHAnsi" w:cstheme="minorHAnsi"/>
          <w:iCs/>
          <w:sz w:val="24"/>
          <w:szCs w:val="24"/>
        </w:rPr>
      </w:pPr>
      <w:r w:rsidRPr="006E09E3">
        <w:rPr>
          <w:rFonts w:asciiTheme="minorHAnsi" w:hAnsiTheme="minorHAnsi" w:cstheme="minorHAnsi"/>
          <w:iCs/>
          <w:sz w:val="24"/>
          <w:szCs w:val="24"/>
        </w:rPr>
        <w:t xml:space="preserve">Uvedomujeme si, že nápor na Vašich zamestnancov je v týchto časoch extrémny. Budeme však radi, ak spojíme sily nie len proti ohrozeniu fyzického zdravia, ale aj proti hrozbám násilia v domácnostiach, ktoré môžu naberať na sile v súvislosti s izoláciou a nemožnosťou poskytnúť pomoc na iných miestach (akými sú napríklad školy, poradne, lekári). </w:t>
      </w:r>
    </w:p>
    <w:p w14:paraId="6D004971" w14:textId="77777777" w:rsidR="006E09E3" w:rsidRDefault="00C672A7" w:rsidP="00C672A7">
      <w:pPr>
        <w:rPr>
          <w:rFonts w:asciiTheme="minorHAnsi" w:hAnsiTheme="minorHAnsi" w:cstheme="minorHAnsi"/>
          <w:iCs/>
          <w:sz w:val="24"/>
          <w:szCs w:val="24"/>
        </w:rPr>
      </w:pPr>
      <w:r w:rsidRPr="006E09E3">
        <w:rPr>
          <w:rFonts w:asciiTheme="minorHAnsi" w:hAnsiTheme="minorHAnsi" w:cstheme="minorHAnsi"/>
          <w:iCs/>
          <w:sz w:val="24"/>
          <w:szCs w:val="24"/>
        </w:rPr>
        <w:t>Budeme radi, ak sa na nás obrátite v prípade akýchkoľvek otázok alebo záujmu o podrobnejšie inštrukcie pre Vašich zamestnancov ako postupovať v takýchto prípadoch, prípadne s potrebou pomoci s tlačou informačných letákov</w:t>
      </w:r>
      <w:r w:rsidR="006E09E3">
        <w:rPr>
          <w:rFonts w:asciiTheme="minorHAnsi" w:hAnsiTheme="minorHAnsi" w:cstheme="minorHAnsi"/>
          <w:iCs/>
          <w:sz w:val="24"/>
          <w:szCs w:val="24"/>
        </w:rPr>
        <w:t>.</w:t>
      </w:r>
    </w:p>
    <w:p w14:paraId="2024904F" w14:textId="77777777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</w:p>
    <w:p w14:paraId="35C0F899" w14:textId="1C57B723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prípade akýchkoľvek ďalších otázok ma môžete kontaktovať na vyššie uvedenom tel. čísle alebo emailom na  anna.nemergutova@upsvr.gov.sk</w:t>
      </w:r>
    </w:p>
    <w:p w14:paraId="23CEC9FE" w14:textId="77777777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</w:p>
    <w:p w14:paraId="46C2C319" w14:textId="77777777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Cs/>
          <w:sz w:val="24"/>
          <w:szCs w:val="24"/>
        </w:rPr>
        <w:t>Ďakujem za spoluprácu.</w:t>
      </w:r>
    </w:p>
    <w:p w14:paraId="3F52C3C2" w14:textId="77777777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</w:p>
    <w:p w14:paraId="6C196E3D" w14:textId="77777777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</w:p>
    <w:p w14:paraId="5B9B9759" w14:textId="04B2C9BE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 úctou</w:t>
      </w:r>
    </w:p>
    <w:p w14:paraId="59F22AFB" w14:textId="77777777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</w:p>
    <w:p w14:paraId="381AEDE3" w14:textId="77777777" w:rsid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</w:p>
    <w:p w14:paraId="7C24F175" w14:textId="77777777" w:rsidR="006E09E3" w:rsidRPr="006E09E3" w:rsidRDefault="006E09E3" w:rsidP="00C672A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E09E3">
        <w:rPr>
          <w:rFonts w:asciiTheme="minorHAnsi" w:hAnsiTheme="minorHAnsi" w:cstheme="minorHAnsi"/>
          <w:i/>
          <w:iCs/>
          <w:sz w:val="24"/>
          <w:szCs w:val="24"/>
        </w:rPr>
        <w:t>Anna Nemergutová</w:t>
      </w:r>
    </w:p>
    <w:p w14:paraId="5CF95EEC" w14:textId="1847596A" w:rsidR="00C672A7" w:rsidRPr="006E09E3" w:rsidRDefault="006E09E3" w:rsidP="00C672A7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Koordinátor ODPN</w:t>
      </w:r>
    </w:p>
    <w:p w14:paraId="3298F34C" w14:textId="498A0865" w:rsidR="00C672A7" w:rsidRPr="006E09E3" w:rsidRDefault="003A7799" w:rsidP="006E09E3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72A7" w:rsidRPr="006E09E3">
        <w:rPr>
          <w:rFonts w:ascii="Arial" w:hAnsi="Arial" w:cs="Arial"/>
          <w:b/>
        </w:rPr>
        <w:t xml:space="preserve"> </w:t>
      </w:r>
    </w:p>
    <w:sectPr w:rsidR="00C672A7" w:rsidRPr="006E09E3" w:rsidSect="00BA170D">
      <w:pgSz w:w="11906" w:h="16838"/>
      <w:pgMar w:top="994" w:right="1418" w:bottom="10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236"/>
    <w:multiLevelType w:val="hybridMultilevel"/>
    <w:tmpl w:val="39F03B48"/>
    <w:lvl w:ilvl="0" w:tplc="948C5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4A33"/>
    <w:multiLevelType w:val="hybridMultilevel"/>
    <w:tmpl w:val="B622E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D4DA6"/>
    <w:multiLevelType w:val="hybridMultilevel"/>
    <w:tmpl w:val="7D62B300"/>
    <w:lvl w:ilvl="0" w:tplc="905A6F76">
      <w:numFmt w:val="bullet"/>
      <w:lvlText w:val="·"/>
      <w:lvlJc w:val="left"/>
      <w:pPr>
        <w:ind w:left="735" w:hanging="375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707D"/>
    <w:multiLevelType w:val="hybridMultilevel"/>
    <w:tmpl w:val="DA2C51AC"/>
    <w:lvl w:ilvl="0" w:tplc="9FD2DB34">
      <w:numFmt w:val="bullet"/>
      <w:lvlText w:val="·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3C81"/>
    <w:multiLevelType w:val="hybridMultilevel"/>
    <w:tmpl w:val="B7E20D88"/>
    <w:lvl w:ilvl="0" w:tplc="00E0CB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22DF9"/>
    <w:multiLevelType w:val="hybridMultilevel"/>
    <w:tmpl w:val="E6EC82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85282"/>
    <w:multiLevelType w:val="hybridMultilevel"/>
    <w:tmpl w:val="0E70506A"/>
    <w:lvl w:ilvl="0" w:tplc="55561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1803"/>
    <w:multiLevelType w:val="hybridMultilevel"/>
    <w:tmpl w:val="3AFC2A3C"/>
    <w:lvl w:ilvl="0" w:tplc="51D6D2AA">
      <w:numFmt w:val="bullet"/>
      <w:lvlText w:val="·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35E55"/>
    <w:multiLevelType w:val="hybridMultilevel"/>
    <w:tmpl w:val="65E2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5171"/>
    <w:rsid w:val="00086B28"/>
    <w:rsid w:val="000D4689"/>
    <w:rsid w:val="000F6722"/>
    <w:rsid w:val="00177C71"/>
    <w:rsid w:val="001A2981"/>
    <w:rsid w:val="00223B5A"/>
    <w:rsid w:val="002369BC"/>
    <w:rsid w:val="002B5435"/>
    <w:rsid w:val="002D2027"/>
    <w:rsid w:val="002F5F70"/>
    <w:rsid w:val="003265C6"/>
    <w:rsid w:val="00381C0A"/>
    <w:rsid w:val="003A3802"/>
    <w:rsid w:val="003A7799"/>
    <w:rsid w:val="003B4147"/>
    <w:rsid w:val="003B549A"/>
    <w:rsid w:val="004A4F68"/>
    <w:rsid w:val="004D1F65"/>
    <w:rsid w:val="00512C00"/>
    <w:rsid w:val="00521C55"/>
    <w:rsid w:val="00544E0D"/>
    <w:rsid w:val="00565836"/>
    <w:rsid w:val="005A3105"/>
    <w:rsid w:val="005A6AFB"/>
    <w:rsid w:val="006A2520"/>
    <w:rsid w:val="006E09E3"/>
    <w:rsid w:val="00724512"/>
    <w:rsid w:val="00747638"/>
    <w:rsid w:val="00755E29"/>
    <w:rsid w:val="007E1866"/>
    <w:rsid w:val="007E56D6"/>
    <w:rsid w:val="00815C59"/>
    <w:rsid w:val="008443E2"/>
    <w:rsid w:val="0085739C"/>
    <w:rsid w:val="008612C4"/>
    <w:rsid w:val="00912688"/>
    <w:rsid w:val="00934D7D"/>
    <w:rsid w:val="00991A7B"/>
    <w:rsid w:val="009C586E"/>
    <w:rsid w:val="00A55BAA"/>
    <w:rsid w:val="00A70121"/>
    <w:rsid w:val="00AA13FC"/>
    <w:rsid w:val="00AC7832"/>
    <w:rsid w:val="00B0514E"/>
    <w:rsid w:val="00B50603"/>
    <w:rsid w:val="00B61E62"/>
    <w:rsid w:val="00BA170D"/>
    <w:rsid w:val="00BC0E27"/>
    <w:rsid w:val="00BD08FF"/>
    <w:rsid w:val="00C265A3"/>
    <w:rsid w:val="00C3086E"/>
    <w:rsid w:val="00C55393"/>
    <w:rsid w:val="00C672A7"/>
    <w:rsid w:val="00C7506E"/>
    <w:rsid w:val="00CA2758"/>
    <w:rsid w:val="00CA2A23"/>
    <w:rsid w:val="00D07F96"/>
    <w:rsid w:val="00D141BD"/>
    <w:rsid w:val="00D3338A"/>
    <w:rsid w:val="00D34D1F"/>
    <w:rsid w:val="00D8466C"/>
    <w:rsid w:val="00D96F01"/>
    <w:rsid w:val="00DA046C"/>
    <w:rsid w:val="00DC5171"/>
    <w:rsid w:val="00DD0435"/>
    <w:rsid w:val="00E047FE"/>
    <w:rsid w:val="00E31AF3"/>
    <w:rsid w:val="00E433D9"/>
    <w:rsid w:val="00E46FD3"/>
    <w:rsid w:val="00E8713B"/>
    <w:rsid w:val="00E9068A"/>
    <w:rsid w:val="00EF6AAE"/>
    <w:rsid w:val="00F014FB"/>
    <w:rsid w:val="00F405AD"/>
    <w:rsid w:val="00F45F19"/>
    <w:rsid w:val="00F959E8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E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171"/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unhideWhenUsed/>
    <w:rsid w:val="00DC51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51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5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171"/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unhideWhenUsed/>
    <w:rsid w:val="00DC51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51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5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A119-70B7-42B3-B833-7804A93C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Halamová Eva</dc:creator>
  <cp:lastModifiedBy>Nemergutová Anna</cp:lastModifiedBy>
  <cp:revision>3</cp:revision>
  <cp:lastPrinted>2019-09-20T11:25:00Z</cp:lastPrinted>
  <dcterms:created xsi:type="dcterms:W3CDTF">2020-04-23T12:42:00Z</dcterms:created>
  <dcterms:modified xsi:type="dcterms:W3CDTF">2020-04-23T12:50:00Z</dcterms:modified>
</cp:coreProperties>
</file>